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8"/>
        <w:gridCol w:w="1495"/>
      </w:tblGrid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504">
        <w:trPr>
          <w:trHeight w:val="228"/>
        </w:trPr>
        <w:tc>
          <w:tcPr>
            <w:tcW w:w="10313" w:type="dxa"/>
            <w:gridSpan w:val="5"/>
          </w:tcPr>
          <w:p w:rsidR="006E7504" w:rsidRDefault="001B68A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ПРОЕКТ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6E7504">
        <w:tc>
          <w:tcPr>
            <w:tcW w:w="10313" w:type="dxa"/>
            <w:gridSpan w:val="5"/>
          </w:tcPr>
          <w:p w:rsidR="006E7504" w:rsidRDefault="00205F4E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6E7504" w:rsidRDefault="00205F4E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6E7504">
        <w:trPr>
          <w:trHeight w:val="757"/>
        </w:trPr>
        <w:tc>
          <w:tcPr>
            <w:tcW w:w="10313" w:type="dxa"/>
            <w:gridSpan w:val="5"/>
          </w:tcPr>
          <w:p w:rsidR="006E7504" w:rsidRDefault="00205F4E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6E7504">
        <w:trPr>
          <w:trHeight w:val="251"/>
        </w:trPr>
        <w:tc>
          <w:tcPr>
            <w:tcW w:w="533" w:type="dxa"/>
          </w:tcPr>
          <w:p w:rsidR="006E7504" w:rsidRDefault="006E7504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6E7504" w:rsidRDefault="006E750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6E7504" w:rsidRDefault="006E7504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8" w:type="dxa"/>
          </w:tcPr>
          <w:p w:rsidR="006E7504" w:rsidRDefault="006E7504">
            <w:pPr>
              <w:jc w:val="right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bottom w:val="single" w:sz="4" w:space="0" w:color="000000"/>
            </w:tcBorders>
          </w:tcPr>
          <w:p w:rsidR="006E7504" w:rsidRDefault="00205F4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6E7504" w:rsidRDefault="006E7504">
      <w:pPr>
        <w:jc w:val="center"/>
        <w:rPr>
          <w:sz w:val="28"/>
        </w:rPr>
      </w:pPr>
    </w:p>
    <w:tbl>
      <w:tblPr>
        <w:tblW w:w="9540" w:type="dxa"/>
        <w:tblInd w:w="574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9540"/>
      </w:tblGrid>
      <w:tr w:rsidR="006E7504">
        <w:trPr>
          <w:trHeight w:val="1480"/>
        </w:trPr>
        <w:tc>
          <w:tcPr>
            <w:tcW w:w="9540" w:type="dxa"/>
          </w:tcPr>
          <w:p w:rsidR="006E7504" w:rsidRPr="0066440D" w:rsidRDefault="0066440D" w:rsidP="0032236A">
            <w:pPr>
              <w:spacing w:line="360" w:lineRule="auto"/>
              <w:jc w:val="center"/>
              <w:rPr>
                <w:b/>
                <w:szCs w:val="28"/>
              </w:rPr>
            </w:pPr>
            <w:r w:rsidRPr="0066440D">
              <w:rPr>
                <w:b/>
                <w:sz w:val="28"/>
              </w:rPr>
              <w:t xml:space="preserve">О предоставлении разрешения на условно разрешенный вид использования земельного </w:t>
            </w:r>
            <w:r w:rsidRPr="0066440D">
              <w:rPr>
                <w:b/>
                <w:sz w:val="28"/>
                <w:szCs w:val="28"/>
              </w:rPr>
              <w:t xml:space="preserve">участка </w:t>
            </w:r>
            <w:r w:rsidRPr="0066440D">
              <w:rPr>
                <w:b/>
                <w:sz w:val="28"/>
              </w:rPr>
              <w:t>по адресу:</w:t>
            </w:r>
            <w:r w:rsidRPr="0066440D">
              <w:rPr>
                <w:sz w:val="28"/>
              </w:rPr>
              <w:t xml:space="preserve"> </w:t>
            </w:r>
            <w:r w:rsidRPr="0066440D">
              <w:rPr>
                <w:b/>
                <w:sz w:val="28"/>
              </w:rPr>
              <w:t xml:space="preserve">Нижегородская область, </w:t>
            </w:r>
            <w:proofErr w:type="spellStart"/>
            <w:r w:rsidRPr="0066440D">
              <w:rPr>
                <w:b/>
                <w:sz w:val="28"/>
              </w:rPr>
              <w:t>Ардатовский</w:t>
            </w:r>
            <w:proofErr w:type="spellEnd"/>
            <w:r w:rsidRPr="0066440D">
              <w:rPr>
                <w:b/>
                <w:sz w:val="28"/>
              </w:rPr>
              <w:t xml:space="preserve"> муниципальный округ, р.п. Ардатов, ул. Победы, земельный участок 9/9</w:t>
            </w:r>
            <w:r w:rsidRPr="0066440D">
              <w:rPr>
                <w:b/>
                <w:sz w:val="28"/>
                <w:szCs w:val="28"/>
              </w:rPr>
              <w:t xml:space="preserve"> - р</w:t>
            </w:r>
            <w:r w:rsidRPr="0066440D">
              <w:rPr>
                <w:rFonts w:cs="Times New Roman"/>
                <w:b/>
                <w:sz w:val="28"/>
                <w:szCs w:val="28"/>
              </w:rPr>
              <w:t>азмещение гаражей для собственных нужд</w:t>
            </w:r>
          </w:p>
        </w:tc>
      </w:tr>
    </w:tbl>
    <w:p w:rsidR="006E7504" w:rsidRDefault="006E7504" w:rsidP="0032236A">
      <w:pPr>
        <w:spacing w:line="360" w:lineRule="auto"/>
        <w:jc w:val="both"/>
        <w:rPr>
          <w:sz w:val="28"/>
        </w:rPr>
      </w:pPr>
    </w:p>
    <w:p w:rsidR="006E7504" w:rsidRDefault="00205F4E" w:rsidP="0032236A">
      <w:pPr>
        <w:spacing w:line="360" w:lineRule="auto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</w:t>
      </w:r>
      <w:proofErr w:type="gramStart"/>
      <w:r>
        <w:rPr>
          <w:sz w:val="28"/>
        </w:rPr>
        <w:t xml:space="preserve">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proofErr w:type="gramEnd"/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proofErr w:type="spellStart"/>
      <w:r w:rsidR="00DB11DD">
        <w:rPr>
          <w:bCs/>
          <w:sz w:val="28"/>
        </w:rPr>
        <w:t>Алексеевцевой</w:t>
      </w:r>
      <w:proofErr w:type="spellEnd"/>
      <w:r w:rsidR="00DB11DD">
        <w:rPr>
          <w:bCs/>
          <w:sz w:val="28"/>
        </w:rPr>
        <w:t xml:space="preserve"> Юлии Евгеньевны</w:t>
      </w:r>
      <w:r w:rsidR="0066440D">
        <w:rPr>
          <w:bCs/>
          <w:sz w:val="28"/>
        </w:rPr>
        <w:t>,</w:t>
      </w:r>
      <w:r>
        <w:rPr>
          <w:bCs/>
          <w:sz w:val="28"/>
        </w:rPr>
        <w:t xml:space="preserve"> 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DB11DD"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66440D" w:rsidRDefault="0066440D" w:rsidP="0032236A">
      <w:pPr>
        <w:pStyle w:val="af3"/>
        <w:numPr>
          <w:ilvl w:val="0"/>
          <w:numId w:val="3"/>
        </w:numPr>
        <w:spacing w:line="360" w:lineRule="auto"/>
        <w:ind w:left="0" w:firstLine="709"/>
        <w:jc w:val="both"/>
      </w:pPr>
      <w:r>
        <w:t xml:space="preserve">Предоставить разрешение на условно разрешенный вид использования земельного участка – </w:t>
      </w:r>
      <w:r w:rsidRPr="00182B12">
        <w:rPr>
          <w:szCs w:val="28"/>
        </w:rPr>
        <w:t>р</w:t>
      </w:r>
      <w:r w:rsidRPr="00182B12">
        <w:rPr>
          <w:rFonts w:cs="Times New Roman"/>
          <w:szCs w:val="28"/>
        </w:rPr>
        <w:t>азмещение гаражей для собственных нужд</w:t>
      </w:r>
      <w:r>
        <w:t xml:space="preserve"> по адресу:  </w:t>
      </w:r>
      <w:r w:rsidRPr="00182B12">
        <w:t xml:space="preserve">Нижегородская область, </w:t>
      </w:r>
      <w:proofErr w:type="spellStart"/>
      <w:r w:rsidRPr="00182B12">
        <w:t>Ардатовский</w:t>
      </w:r>
      <w:proofErr w:type="spellEnd"/>
      <w:r w:rsidRPr="00182B12">
        <w:t xml:space="preserve"> муниципальный округ, р.п. Ардатов,</w:t>
      </w:r>
      <w:r>
        <w:t xml:space="preserve"> ул. Победы, земельный участок  9</w:t>
      </w:r>
      <w:r w:rsidRPr="00182B12">
        <w:t>/9</w:t>
      </w:r>
      <w:r w:rsidRPr="00182B12">
        <w:rPr>
          <w:rFonts w:cs="Times New Roman"/>
          <w:szCs w:val="28"/>
          <w:highlight w:val="white"/>
        </w:rPr>
        <w:t>.</w:t>
      </w:r>
    </w:p>
    <w:p w:rsidR="006E7504" w:rsidRDefault="00205F4E" w:rsidP="0032236A">
      <w:pPr>
        <w:spacing w:line="360" w:lineRule="auto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</w:t>
      </w:r>
      <w:r>
        <w:rPr>
          <w:sz w:val="28"/>
          <w:szCs w:val="28"/>
        </w:rPr>
        <w:lastRenderedPageBreak/>
        <w:t xml:space="preserve">информационных стендах, расположенных: 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6E7504" w:rsidRDefault="00205F4E" w:rsidP="0032236A">
      <w:pPr>
        <w:widowControl w:val="0"/>
        <w:spacing w:line="360" w:lineRule="auto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6E7504" w:rsidRDefault="00205F4E" w:rsidP="0032236A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6E7504" w:rsidRDefault="00205F4E" w:rsidP="0032236A">
      <w:pPr>
        <w:spacing w:line="360" w:lineRule="auto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6E7504">
      <w:pPr>
        <w:ind w:firstLine="850"/>
        <w:jc w:val="both"/>
        <w:rPr>
          <w:szCs w:val="28"/>
        </w:rPr>
      </w:pPr>
    </w:p>
    <w:p w:rsidR="006E7504" w:rsidRDefault="00205F4E">
      <w:pPr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главы местного самоуправления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</w:t>
      </w:r>
      <w:proofErr w:type="spellStart"/>
      <w:r>
        <w:rPr>
          <w:sz w:val="28"/>
        </w:rPr>
        <w:t>С.В.Будашова</w:t>
      </w:r>
      <w:proofErr w:type="spellEnd"/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>
      <w:pPr>
        <w:rPr>
          <w:sz w:val="28"/>
        </w:rPr>
      </w:pPr>
    </w:p>
    <w:p w:rsidR="006E7504" w:rsidRDefault="006E7504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A43F6A" w:rsidRDefault="00A43F6A"/>
    <w:p w:rsidR="006E7504" w:rsidRDefault="006E7504"/>
    <w:p w:rsidR="006E7504" w:rsidRDefault="006E7504"/>
    <w:p w:rsidR="006E7504" w:rsidRDefault="006E7504"/>
    <w:tbl>
      <w:tblPr>
        <w:tblW w:w="9960" w:type="dxa"/>
        <w:tblInd w:w="74" w:type="dxa"/>
        <w:tblLayout w:type="fixed"/>
        <w:tblLook w:val="04A0"/>
      </w:tblPr>
      <w:tblGrid>
        <w:gridCol w:w="4846"/>
        <w:gridCol w:w="5114"/>
      </w:tblGrid>
      <w:tr w:rsidR="006E7504">
        <w:trPr>
          <w:trHeight w:val="2402"/>
        </w:trPr>
        <w:tc>
          <w:tcPr>
            <w:tcW w:w="4846" w:type="dxa"/>
          </w:tcPr>
          <w:p w:rsidR="006E7504" w:rsidRDefault="00205F4E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6E7504" w:rsidRDefault="006E7504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3" w:type="dxa"/>
          </w:tcPr>
          <w:p w:rsidR="006E7504" w:rsidRDefault="00205F4E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6E7504" w:rsidRDefault="00205F4E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6E7504" w:rsidRDefault="006E7504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6E7504" w:rsidRDefault="006E7504"/>
    <w:p w:rsidR="006E7504" w:rsidRDefault="006E7504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6E7504" w:rsidSect="006E7504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Peterburg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>
    <w:nsid w:val="00671253"/>
    <w:multiLevelType w:val="multilevel"/>
    <w:tmpl w:val="3D683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EF5004F"/>
    <w:multiLevelType w:val="multilevel"/>
    <w:tmpl w:val="FCF4B3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6E7504"/>
    <w:rsid w:val="000D5F05"/>
    <w:rsid w:val="001B68AB"/>
    <w:rsid w:val="00205F4E"/>
    <w:rsid w:val="0032236A"/>
    <w:rsid w:val="00410E76"/>
    <w:rsid w:val="005D4423"/>
    <w:rsid w:val="0066440D"/>
    <w:rsid w:val="006E7504"/>
    <w:rsid w:val="00A43F6A"/>
    <w:rsid w:val="00BD06C2"/>
    <w:rsid w:val="00DB1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a4">
    <w:name w:val="Символ нумерации"/>
    <w:qFormat/>
    <w:rsid w:val="00B20638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customStyle="1" w:styleId="12">
    <w:name w:val="Указатель1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ab">
    <w:name w:val="Колонтитулы"/>
    <w:basedOn w:val="a"/>
    <w:qFormat/>
    <w:rsid w:val="006E7504"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3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user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4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6">
    <w:name w:val="Balloon Text"/>
    <w:basedOn w:val="a"/>
    <w:link w:val="a5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af1">
    <w:name w:val="Без списка"/>
    <w:uiPriority w:val="99"/>
    <w:semiHidden/>
    <w:unhideWhenUsed/>
    <w:qFormat/>
    <w:rsid w:val="006E7504"/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DB11DD"/>
  </w:style>
  <w:style w:type="character" w:customStyle="1" w:styleId="af2">
    <w:name w:val="Абзац списка Знак"/>
    <w:link w:val="af3"/>
    <w:qFormat/>
    <w:rsid w:val="0066440D"/>
    <w:rPr>
      <w:rFonts w:ascii="Times New Roman" w:hAnsi="Times New Roman"/>
      <w:color w:val="000000"/>
      <w:sz w:val="28"/>
      <w:lang w:eastAsia="zh-CN" w:bidi="hi-IN"/>
    </w:rPr>
  </w:style>
  <w:style w:type="paragraph" w:styleId="af3">
    <w:name w:val="List Paragraph"/>
    <w:basedOn w:val="a"/>
    <w:link w:val="af2"/>
    <w:qFormat/>
    <w:rsid w:val="0066440D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34</cp:revision>
  <cp:lastPrinted>2025-10-13T07:52:00Z</cp:lastPrinted>
  <dcterms:created xsi:type="dcterms:W3CDTF">2025-09-10T13:20:00Z</dcterms:created>
  <dcterms:modified xsi:type="dcterms:W3CDTF">2026-04-15T09:17:00Z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